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3"/>
          <w:szCs w:val="43"/>
          <w:shd w:val="clear" w:color="080000" w:fill="FFFFFF"/>
        </w:rPr>
      </w:pPr>
    </w:p>
    <w:p>
      <w:pPr>
        <w:widowControl w:val="0"/>
        <w:wordWrap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</w:rPr>
        <w:t>河北省民族事务委员会</w:t>
      </w:r>
    </w:p>
    <w:p>
      <w:pPr>
        <w:widowControl w:val="0"/>
        <w:wordWrap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  <w:lang w:val="en-US" w:eastAsia="zh-CN"/>
        </w:rPr>
        <w:t>2026年度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</w:rPr>
        <w:t>“双随机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  <w:lang w:val="en-US" w:eastAsia="zh-CN"/>
        </w:rPr>
        <w:t>一公开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3"/>
          <w:szCs w:val="43"/>
          <w:shd w:val="clear" w:color="080000" w:fill="FFFFFF"/>
        </w:rPr>
        <w:t>”抽查结果公示表</w:t>
      </w:r>
    </w:p>
    <w:tbl>
      <w:tblPr>
        <w:tblStyle w:val="4"/>
        <w:tblW w:w="139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1"/>
        <w:gridCol w:w="2175"/>
        <w:gridCol w:w="3014"/>
        <w:gridCol w:w="2100"/>
        <w:gridCol w:w="2427"/>
        <w:gridCol w:w="19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2331" w:type="dxa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aps w:val="0"/>
                <w:color w:val="333333"/>
                <w:spacing w:val="0"/>
                <w:sz w:val="43"/>
                <w:szCs w:val="43"/>
                <w:shd w:val="clear" w:color="080000" w:fill="FFFFFF"/>
              </w:rPr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序号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aps w:val="0"/>
                <w:color w:val="333333"/>
                <w:spacing w:val="0"/>
                <w:sz w:val="43"/>
                <w:szCs w:val="43"/>
                <w:shd w:val="clear" w:color="080000" w:fill="FFFFFF"/>
              </w:rPr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检查日期</w:t>
            </w:r>
          </w:p>
        </w:tc>
        <w:tc>
          <w:tcPr>
            <w:tcW w:w="3014" w:type="dxa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aps w:val="0"/>
                <w:color w:val="333333"/>
                <w:spacing w:val="0"/>
                <w:sz w:val="43"/>
                <w:szCs w:val="43"/>
                <w:shd w:val="clear" w:color="080000" w:fill="FFFFFF"/>
              </w:rPr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检查对象名称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aps w:val="0"/>
                <w:color w:val="333333"/>
                <w:spacing w:val="0"/>
                <w:sz w:val="43"/>
                <w:szCs w:val="43"/>
                <w:shd w:val="clear" w:color="080000" w:fill="FFFFFF"/>
              </w:rPr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执法检查单位</w:t>
            </w:r>
          </w:p>
        </w:tc>
        <w:tc>
          <w:tcPr>
            <w:tcW w:w="2427" w:type="dxa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aps w:val="0"/>
                <w:color w:val="333333"/>
                <w:spacing w:val="0"/>
                <w:sz w:val="43"/>
                <w:szCs w:val="43"/>
                <w:shd w:val="clear" w:color="080000" w:fill="FFFFFF"/>
              </w:rPr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检查结果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aps w:val="0"/>
                <w:color w:val="333333"/>
                <w:spacing w:val="0"/>
                <w:sz w:val="43"/>
                <w:szCs w:val="43"/>
                <w:shd w:val="clear" w:color="080000" w:fill="FFFFFF"/>
              </w:rPr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23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1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2026.9.15</w:t>
            </w:r>
            <w:bookmarkStart w:id="0" w:name="_GoBack"/>
            <w:bookmarkEnd w:id="0"/>
          </w:p>
        </w:tc>
        <w:tc>
          <w:tcPr>
            <w:tcW w:w="301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河北火来顺清真肉食品有限公司</w:t>
            </w:r>
          </w:p>
        </w:tc>
        <w:tc>
          <w:tcPr>
            <w:tcW w:w="2100" w:type="dxa"/>
            <w:vAlign w:val="center"/>
          </w:tcPr>
          <w:p>
            <w:pPr>
              <w:pStyle w:val="2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060000" w:fill="FFFFFF"/>
              <w:spacing w:before="150" w:beforeAutospacing="0" w:after="0" w:afterAutospacing="0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河北省民族</w:t>
            </w:r>
          </w:p>
          <w:p>
            <w:pPr>
              <w:pStyle w:val="2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060000" w:fill="FFFFFF"/>
              <w:spacing w:before="15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color="080000" w:fill="FFFFFF"/>
              </w:rPr>
              <w:t>事务委员会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</w:rPr>
            </w:pPr>
          </w:p>
        </w:tc>
        <w:tc>
          <w:tcPr>
            <w:tcW w:w="24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  <w:lang w:val="en-US" w:eastAsia="zh-CN"/>
              </w:rPr>
              <w:t>合格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color="080000" w:fill="FFFFFF"/>
              </w:rPr>
            </w:pPr>
          </w:p>
        </w:tc>
      </w:tr>
    </w:tbl>
    <w:p>
      <w:pP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3"/>
          <w:szCs w:val="43"/>
          <w:shd w:val="clear" w:color="080000" w:fill="FFFFFF"/>
        </w:rPr>
      </w:pPr>
    </w:p>
    <w:sectPr>
      <w:pgSz w:w="16838" w:h="11906" w:orient="landscape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442A3"/>
    <w:rsid w:val="119310E9"/>
    <w:rsid w:val="1210477E"/>
    <w:rsid w:val="16CE24CC"/>
    <w:rsid w:val="2CA8202B"/>
    <w:rsid w:val="36F44CF2"/>
    <w:rsid w:val="3B3379A5"/>
    <w:rsid w:val="418952E1"/>
    <w:rsid w:val="4C901EDF"/>
    <w:rsid w:val="4E261A81"/>
    <w:rsid w:val="530E4DF3"/>
    <w:rsid w:val="5BE5E072"/>
    <w:rsid w:val="5FEFB9E4"/>
    <w:rsid w:val="647D75A5"/>
    <w:rsid w:val="6AEB2D4D"/>
    <w:rsid w:val="6BB2598C"/>
    <w:rsid w:val="6D08643F"/>
    <w:rsid w:val="6EFD5D16"/>
    <w:rsid w:val="7FCF412A"/>
    <w:rsid w:val="BFBF6A93"/>
    <w:rsid w:val="DB7FFDE5"/>
    <w:rsid w:val="FF8F0C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2021-05-27T22:08:00Z</dcterms:created>
  <dc:creator>szg</dc:creator>
  <cp:lastModifiedBy>郝雅伟</cp:lastModifiedBy>
  <cp:lastPrinted>2026-08-21T15:08:00Z</cp:lastPrinted>
  <dcterms:modified xsi:type="dcterms:W3CDTF">2026-09-28T10:36:29Z</dcterms:modified>
  <dc:title>河北省民族事务委员会“双随机”抽查结果公示表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27CC17BEE53537AAD411856A46589B7F_43</vt:lpwstr>
  </property>
</Properties>
</file>